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ACA" w:rsidRPr="00221E5F" w:rsidRDefault="009A3ACA" w:rsidP="009A3ACA">
      <w:pPr>
        <w:ind w:left="-720" w:right="-622"/>
        <w:jc w:val="center"/>
        <w:rPr>
          <w:b/>
          <w:sz w:val="8"/>
          <w:szCs w:val="8"/>
        </w:rPr>
      </w:pPr>
    </w:p>
    <w:p w:rsidR="009A3ACA" w:rsidRPr="00090DB7" w:rsidRDefault="00E64E1F" w:rsidP="009A3ACA">
      <w:pPr>
        <w:ind w:left="-720" w:right="-622"/>
        <w:jc w:val="center"/>
        <w:rPr>
          <w:b/>
          <w:sz w:val="88"/>
          <w:szCs w:val="88"/>
          <w:u w:val="single"/>
        </w:rPr>
      </w:pPr>
      <w:r w:rsidRPr="00090DB7">
        <w:rPr>
          <w:b/>
          <w:sz w:val="88"/>
          <w:szCs w:val="88"/>
          <w:u w:val="single"/>
        </w:rPr>
        <w:t>POVÁNOČNÍ RELAX</w:t>
      </w:r>
    </w:p>
    <w:p w:rsidR="009A3ACA" w:rsidRPr="00455E05" w:rsidRDefault="009A3ACA" w:rsidP="009A3ACA">
      <w:pPr>
        <w:jc w:val="center"/>
        <w:rPr>
          <w:b/>
          <w:sz w:val="60"/>
          <w:szCs w:val="60"/>
        </w:rPr>
      </w:pPr>
      <w:r w:rsidRPr="00455E05">
        <w:rPr>
          <w:b/>
          <w:sz w:val="60"/>
          <w:szCs w:val="60"/>
        </w:rPr>
        <w:t>MARIÁNSKÉ LÁZNĚ</w:t>
      </w:r>
    </w:p>
    <w:p w:rsidR="009A3ACA" w:rsidRPr="00221E5F" w:rsidRDefault="009A3ACA" w:rsidP="009A3ACA">
      <w:pPr>
        <w:jc w:val="center"/>
        <w:rPr>
          <w:b/>
          <w:sz w:val="8"/>
          <w:szCs w:val="8"/>
        </w:rPr>
      </w:pPr>
    </w:p>
    <w:p w:rsidR="009A3ACA" w:rsidRPr="00455E05" w:rsidRDefault="009A3ACA" w:rsidP="009A3ACA">
      <w:pPr>
        <w:jc w:val="center"/>
        <w:rPr>
          <w:b/>
          <w:sz w:val="60"/>
          <w:szCs w:val="60"/>
        </w:rPr>
      </w:pPr>
      <w:r w:rsidRPr="00455E05">
        <w:rPr>
          <w:b/>
          <w:sz w:val="60"/>
          <w:szCs w:val="60"/>
        </w:rPr>
        <w:t>HOTEL KRAKONOŠ</w:t>
      </w:r>
      <w:r w:rsidRPr="00455E05">
        <w:rPr>
          <w:sz w:val="60"/>
          <w:szCs w:val="60"/>
        </w:rPr>
        <w:t xml:space="preserve"> </w:t>
      </w:r>
      <w:r w:rsidRPr="00C6358C">
        <w:rPr>
          <w:b/>
          <w:sz w:val="60"/>
          <w:szCs w:val="60"/>
          <w:vertAlign w:val="superscript"/>
        </w:rPr>
        <w:t>***+</w:t>
      </w:r>
    </w:p>
    <w:p w:rsidR="00455E05" w:rsidRPr="005C0837" w:rsidRDefault="00455E05" w:rsidP="008A19A3">
      <w:pPr>
        <w:ind w:left="-360" w:right="-262"/>
        <w:rPr>
          <w:sz w:val="23"/>
          <w:szCs w:val="23"/>
        </w:rPr>
      </w:pPr>
      <w:r w:rsidRPr="00221E5F">
        <w:rPr>
          <w:sz w:val="23"/>
          <w:szCs w:val="23"/>
        </w:rPr>
        <w:t xml:space="preserve">V hotelu je používána </w:t>
      </w:r>
      <w:r w:rsidRPr="00221E5F">
        <w:rPr>
          <w:b/>
          <w:sz w:val="23"/>
          <w:szCs w:val="23"/>
        </w:rPr>
        <w:t>přírodní</w:t>
      </w:r>
      <w:r w:rsidRPr="00221E5F">
        <w:rPr>
          <w:sz w:val="23"/>
          <w:szCs w:val="23"/>
        </w:rPr>
        <w:t xml:space="preserve"> lehce mineralizovaná voda z vlastního zdroje, která je vhodná nejen k pití, ale je využívána i ke koupání</w:t>
      </w:r>
      <w:r w:rsidR="00A751DD">
        <w:rPr>
          <w:sz w:val="23"/>
          <w:szCs w:val="23"/>
        </w:rPr>
        <w:t xml:space="preserve"> a při procedurách ve </w:t>
      </w:r>
      <w:proofErr w:type="spellStart"/>
      <w:r w:rsidR="00A751DD">
        <w:rPr>
          <w:sz w:val="23"/>
          <w:szCs w:val="23"/>
        </w:rPr>
        <w:t>wellness</w:t>
      </w:r>
      <w:proofErr w:type="spellEnd"/>
      <w:r w:rsidR="00A751DD">
        <w:rPr>
          <w:sz w:val="23"/>
          <w:szCs w:val="23"/>
        </w:rPr>
        <w:t xml:space="preserve">. </w:t>
      </w:r>
      <w:r w:rsidRPr="005C0837">
        <w:rPr>
          <w:sz w:val="23"/>
          <w:szCs w:val="23"/>
        </w:rPr>
        <w:t>Hotel má ideální polohu k provozování různých sportovních aktivit.</w:t>
      </w:r>
      <w:r>
        <w:rPr>
          <w:sz w:val="23"/>
          <w:szCs w:val="23"/>
        </w:rPr>
        <w:t xml:space="preserve"> Možnost sjezdového lyžování – Ski areál Mariánské Lázně. Lyžaři mají k dispozici sjezdovou trať při lanové dráze a osvětlený a ozvučen</w:t>
      </w:r>
      <w:r w:rsidR="00F4794D">
        <w:rPr>
          <w:sz w:val="23"/>
          <w:szCs w:val="23"/>
        </w:rPr>
        <w:t>ý</w:t>
      </w:r>
      <w:r>
        <w:rPr>
          <w:sz w:val="23"/>
          <w:szCs w:val="23"/>
        </w:rPr>
        <w:t xml:space="preserve"> slalomový svah. Výhodou je umělé zasněžování celého areálu a jeho severní orientace.</w:t>
      </w:r>
      <w:bookmarkStart w:id="0" w:name="_GoBack"/>
      <w:bookmarkEnd w:id="0"/>
    </w:p>
    <w:p w:rsidR="00455E05" w:rsidRDefault="00455E05" w:rsidP="008A19A3">
      <w:pPr>
        <w:ind w:left="-360" w:right="-262"/>
        <w:rPr>
          <w:sz w:val="23"/>
          <w:szCs w:val="23"/>
        </w:rPr>
      </w:pPr>
      <w:r w:rsidRPr="005C0837">
        <w:rPr>
          <w:sz w:val="23"/>
          <w:szCs w:val="23"/>
        </w:rPr>
        <w:t>V okolí Mariánských Lázní se nachází spousta zajímavých míst, která stojí za to navštívit.</w:t>
      </w:r>
    </w:p>
    <w:p w:rsidR="00455E05" w:rsidRPr="00090DB7" w:rsidRDefault="00455E05" w:rsidP="00455E05">
      <w:pPr>
        <w:ind w:left="-360" w:right="-262"/>
        <w:jc w:val="both"/>
        <w:rPr>
          <w:sz w:val="20"/>
          <w:szCs w:val="23"/>
        </w:rPr>
      </w:pPr>
    </w:p>
    <w:p w:rsidR="0004306C" w:rsidRPr="00FD574C" w:rsidRDefault="0004306C" w:rsidP="0004306C">
      <w:pPr>
        <w:jc w:val="center"/>
        <w:rPr>
          <w:sz w:val="108"/>
          <w:szCs w:val="108"/>
        </w:rPr>
      </w:pPr>
      <w:r w:rsidRPr="00FD574C">
        <w:rPr>
          <w:b/>
          <w:sz w:val="108"/>
          <w:szCs w:val="108"/>
        </w:rPr>
        <w:t>2</w:t>
      </w:r>
      <w:r w:rsidR="00E64E1F" w:rsidRPr="00FD574C">
        <w:rPr>
          <w:b/>
          <w:sz w:val="108"/>
          <w:szCs w:val="108"/>
        </w:rPr>
        <w:t>6</w:t>
      </w:r>
      <w:r w:rsidRPr="00FD574C">
        <w:rPr>
          <w:b/>
          <w:sz w:val="108"/>
          <w:szCs w:val="108"/>
        </w:rPr>
        <w:t xml:space="preserve">.12. - </w:t>
      </w:r>
      <w:proofErr w:type="gramStart"/>
      <w:r w:rsidRPr="00FD574C">
        <w:rPr>
          <w:b/>
          <w:sz w:val="108"/>
          <w:szCs w:val="108"/>
        </w:rPr>
        <w:t>2</w:t>
      </w:r>
      <w:r w:rsidR="00E64E1F" w:rsidRPr="00FD574C">
        <w:rPr>
          <w:b/>
          <w:sz w:val="108"/>
          <w:szCs w:val="108"/>
        </w:rPr>
        <w:t>9</w:t>
      </w:r>
      <w:r w:rsidRPr="00FD574C">
        <w:rPr>
          <w:b/>
          <w:sz w:val="108"/>
          <w:szCs w:val="108"/>
        </w:rPr>
        <w:t>.12.202</w:t>
      </w:r>
      <w:r w:rsidR="00E64E1F" w:rsidRPr="00FD574C">
        <w:rPr>
          <w:b/>
          <w:sz w:val="108"/>
          <w:szCs w:val="108"/>
        </w:rPr>
        <w:t>6</w:t>
      </w:r>
      <w:proofErr w:type="gramEnd"/>
      <w:r w:rsidRPr="00FD574C">
        <w:rPr>
          <w:b/>
          <w:sz w:val="108"/>
          <w:szCs w:val="108"/>
        </w:rPr>
        <w:t xml:space="preserve"> </w:t>
      </w:r>
    </w:p>
    <w:p w:rsidR="003C41D6" w:rsidRPr="00B160D1" w:rsidRDefault="003C41D6" w:rsidP="00E64E1F">
      <w:pPr>
        <w:rPr>
          <w:b/>
          <w:sz w:val="22"/>
          <w:szCs w:val="92"/>
        </w:rPr>
      </w:pPr>
    </w:p>
    <w:p w:rsidR="009A3ACA" w:rsidRDefault="0051142B" w:rsidP="00041F79">
      <w:pPr>
        <w:jc w:val="center"/>
        <w:rPr>
          <w:sz w:val="28"/>
          <w:szCs w:val="28"/>
        </w:rPr>
      </w:pPr>
      <w:r w:rsidRPr="00686B46">
        <w:rPr>
          <w:b/>
          <w:sz w:val="104"/>
          <w:szCs w:val="104"/>
        </w:rPr>
        <w:t xml:space="preserve">5 </w:t>
      </w:r>
      <w:r w:rsidR="00E64E1F" w:rsidRPr="00686B46">
        <w:rPr>
          <w:b/>
          <w:sz w:val="104"/>
          <w:szCs w:val="104"/>
        </w:rPr>
        <w:t>120</w:t>
      </w:r>
      <w:r w:rsidR="00350F45" w:rsidRPr="00090DB7">
        <w:rPr>
          <w:b/>
          <w:sz w:val="100"/>
          <w:szCs w:val="100"/>
        </w:rPr>
        <w:t xml:space="preserve"> </w:t>
      </w:r>
      <w:r w:rsidR="009A3ACA" w:rsidRPr="00B160D1">
        <w:rPr>
          <w:b/>
          <w:sz w:val="72"/>
          <w:szCs w:val="80"/>
        </w:rPr>
        <w:t>Kč</w:t>
      </w:r>
      <w:r w:rsidR="009A3ACA" w:rsidRPr="00221E5F">
        <w:rPr>
          <w:b/>
          <w:sz w:val="48"/>
          <w:szCs w:val="48"/>
        </w:rPr>
        <w:t>/</w:t>
      </w:r>
      <w:r w:rsidR="009A3ACA" w:rsidRPr="00221E5F">
        <w:rPr>
          <w:sz w:val="28"/>
          <w:szCs w:val="28"/>
        </w:rPr>
        <w:t xml:space="preserve">osoba a </w:t>
      </w:r>
      <w:r w:rsidR="009A3ACA" w:rsidRPr="00E64E1F">
        <w:rPr>
          <w:sz w:val="28"/>
          <w:szCs w:val="28"/>
        </w:rPr>
        <w:t xml:space="preserve">3 noci </w:t>
      </w:r>
      <w:r w:rsidR="00E64E1F" w:rsidRPr="00E64E1F">
        <w:rPr>
          <w:sz w:val="28"/>
          <w:szCs w:val="28"/>
        </w:rPr>
        <w:t>ve</w:t>
      </w:r>
      <w:r w:rsidR="00E64E1F">
        <w:rPr>
          <w:b/>
          <w:sz w:val="28"/>
          <w:szCs w:val="28"/>
        </w:rPr>
        <w:t xml:space="preserve"> </w:t>
      </w:r>
      <w:r w:rsidR="00E64E1F" w:rsidRPr="00E64E1F">
        <w:rPr>
          <w:sz w:val="28"/>
          <w:szCs w:val="28"/>
        </w:rPr>
        <w:t>dvoulůžkovém pokoji</w:t>
      </w:r>
    </w:p>
    <w:p w:rsidR="00E64E1F" w:rsidRDefault="00E64E1F" w:rsidP="008A19A3">
      <w:pPr>
        <w:jc w:val="center"/>
        <w:rPr>
          <w:sz w:val="28"/>
          <w:szCs w:val="28"/>
        </w:rPr>
      </w:pPr>
      <w:r w:rsidRPr="00686B46">
        <w:rPr>
          <w:b/>
          <w:sz w:val="104"/>
          <w:szCs w:val="104"/>
        </w:rPr>
        <w:t>6 420</w:t>
      </w:r>
      <w:r w:rsidRPr="00090DB7">
        <w:rPr>
          <w:b/>
          <w:sz w:val="100"/>
          <w:szCs w:val="100"/>
        </w:rPr>
        <w:t xml:space="preserve"> </w:t>
      </w:r>
      <w:r w:rsidRPr="00B160D1">
        <w:rPr>
          <w:b/>
          <w:sz w:val="72"/>
          <w:szCs w:val="80"/>
        </w:rPr>
        <w:t>Kč</w:t>
      </w:r>
      <w:r w:rsidRPr="00221E5F">
        <w:rPr>
          <w:b/>
          <w:sz w:val="48"/>
          <w:szCs w:val="48"/>
        </w:rPr>
        <w:t>/</w:t>
      </w:r>
      <w:r w:rsidRPr="00221E5F">
        <w:rPr>
          <w:sz w:val="28"/>
          <w:szCs w:val="28"/>
        </w:rPr>
        <w:t xml:space="preserve">osoba a </w:t>
      </w:r>
      <w:r w:rsidRPr="00E64E1F">
        <w:rPr>
          <w:sz w:val="28"/>
          <w:szCs w:val="28"/>
        </w:rPr>
        <w:t>3 noci v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jedno</w:t>
      </w:r>
      <w:r w:rsidRPr="00E64E1F">
        <w:rPr>
          <w:sz w:val="28"/>
          <w:szCs w:val="28"/>
        </w:rPr>
        <w:t>lůžkovém pokoji</w:t>
      </w:r>
    </w:p>
    <w:p w:rsidR="00E64E1F" w:rsidRPr="00E64E1F" w:rsidRDefault="00E64E1F" w:rsidP="00E64E1F">
      <w:pPr>
        <w:jc w:val="center"/>
        <w:rPr>
          <w:sz w:val="22"/>
          <w:szCs w:val="22"/>
        </w:rPr>
      </w:pPr>
    </w:p>
    <w:p w:rsidR="00E64E1F" w:rsidRPr="008F3CDC" w:rsidRDefault="00E64E1F" w:rsidP="00E64E1F">
      <w:pPr>
        <w:jc w:val="center"/>
        <w:rPr>
          <w:sz w:val="48"/>
          <w:szCs w:val="16"/>
        </w:rPr>
      </w:pPr>
      <w:r>
        <w:rPr>
          <w:sz w:val="36"/>
          <w:szCs w:val="16"/>
        </w:rPr>
        <w:t>Cena za osobu / 3 noci</w:t>
      </w:r>
      <w:r w:rsidRPr="004E5A80">
        <w:rPr>
          <w:sz w:val="36"/>
          <w:szCs w:val="16"/>
        </w:rPr>
        <w:t xml:space="preserve"> s</w:t>
      </w:r>
      <w:r>
        <w:rPr>
          <w:sz w:val="36"/>
          <w:szCs w:val="16"/>
        </w:rPr>
        <w:t> </w:t>
      </w:r>
      <w:r w:rsidRPr="004E5A80">
        <w:rPr>
          <w:b/>
          <w:sz w:val="36"/>
          <w:szCs w:val="16"/>
        </w:rPr>
        <w:t>POLOPENZÍ</w:t>
      </w:r>
      <w:r>
        <w:rPr>
          <w:b/>
          <w:sz w:val="36"/>
          <w:szCs w:val="16"/>
        </w:rPr>
        <w:t xml:space="preserve"> A PROCEDURAMI</w:t>
      </w:r>
      <w:r>
        <w:rPr>
          <w:b/>
          <w:sz w:val="36"/>
          <w:szCs w:val="36"/>
        </w:rPr>
        <w:t>.</w:t>
      </w:r>
    </w:p>
    <w:p w:rsidR="0051142B" w:rsidRPr="00B160D1" w:rsidRDefault="0051142B" w:rsidP="00E64E1F">
      <w:pPr>
        <w:rPr>
          <w:b/>
          <w:sz w:val="28"/>
          <w:szCs w:val="28"/>
        </w:rPr>
      </w:pPr>
    </w:p>
    <w:p w:rsidR="00874274" w:rsidRPr="00221E5F" w:rsidRDefault="00146D18" w:rsidP="00874274">
      <w:pPr>
        <w:rPr>
          <w:b/>
          <w:sz w:val="28"/>
          <w:u w:val="single"/>
        </w:rPr>
      </w:pPr>
      <w:r w:rsidRPr="00221E5F">
        <w:rPr>
          <w:b/>
          <w:sz w:val="28"/>
          <w:u w:val="single"/>
        </w:rPr>
        <w:t>CENA ZAHRNUJE:</w:t>
      </w:r>
    </w:p>
    <w:p w:rsidR="00874274" w:rsidRPr="00B160D1" w:rsidRDefault="00E64E1F" w:rsidP="00E64E1F">
      <w:pPr>
        <w:numPr>
          <w:ilvl w:val="0"/>
          <w:numId w:val="1"/>
        </w:numPr>
        <w:tabs>
          <w:tab w:val="clear" w:pos="900"/>
        </w:tabs>
        <w:ind w:left="709" w:hanging="425"/>
        <w:rPr>
          <w:b/>
          <w:u w:val="single"/>
        </w:rPr>
      </w:pPr>
      <w:r>
        <w:rPr>
          <w:b/>
        </w:rPr>
        <w:t xml:space="preserve">3x </w:t>
      </w:r>
      <w:r w:rsidR="00874274" w:rsidRPr="00B160D1">
        <w:rPr>
          <w:b/>
        </w:rPr>
        <w:t>ubytování</w:t>
      </w:r>
      <w:r w:rsidR="00874274" w:rsidRPr="00B160D1">
        <w:t xml:space="preserve"> ve dvoulůžkových </w:t>
      </w:r>
      <w:r>
        <w:t xml:space="preserve">nebo jednolůžkových </w:t>
      </w:r>
      <w:r w:rsidR="00874274" w:rsidRPr="00B160D1">
        <w:t xml:space="preserve">pokojích s vlastním sociálním zařízením, TV/SAT, ledničkou a telefonem, možnost připojení k internetu přes </w:t>
      </w:r>
      <w:proofErr w:type="spellStart"/>
      <w:r w:rsidR="00874274" w:rsidRPr="00B160D1">
        <w:t>WiFi</w:t>
      </w:r>
      <w:proofErr w:type="spellEnd"/>
      <w:r w:rsidR="00146D18">
        <w:t>.</w:t>
      </w:r>
    </w:p>
    <w:p w:rsidR="00874274" w:rsidRPr="00E64E1F" w:rsidRDefault="00FA7756" w:rsidP="00E64E1F">
      <w:pPr>
        <w:numPr>
          <w:ilvl w:val="0"/>
          <w:numId w:val="1"/>
        </w:numPr>
        <w:tabs>
          <w:tab w:val="clear" w:pos="900"/>
          <w:tab w:val="num" w:pos="709"/>
        </w:tabs>
        <w:ind w:left="709" w:hanging="425"/>
        <w:rPr>
          <w:b/>
          <w:u w:val="single"/>
        </w:rPr>
      </w:pPr>
      <w:r>
        <w:rPr>
          <w:b/>
        </w:rPr>
        <w:t>3</w:t>
      </w:r>
      <w:r w:rsidR="00874274" w:rsidRPr="00B160D1">
        <w:rPr>
          <w:b/>
        </w:rPr>
        <w:t>x</w:t>
      </w:r>
      <w:r w:rsidR="00E64E1F">
        <w:rPr>
          <w:b/>
        </w:rPr>
        <w:t xml:space="preserve"> </w:t>
      </w:r>
      <w:r w:rsidR="00E2322A" w:rsidRPr="00B160D1">
        <w:rPr>
          <w:b/>
        </w:rPr>
        <w:t>POLOPENZE</w:t>
      </w:r>
      <w:r w:rsidR="00874274" w:rsidRPr="00B160D1">
        <w:t xml:space="preserve"> (snídaně</w:t>
      </w:r>
      <w:r w:rsidR="002B7F85" w:rsidRPr="00B160D1">
        <w:t xml:space="preserve"> formou bufetu</w:t>
      </w:r>
      <w:r w:rsidR="00874274" w:rsidRPr="00B160D1">
        <w:t xml:space="preserve"> a </w:t>
      </w:r>
      <w:r w:rsidR="002B7F85" w:rsidRPr="00B160D1">
        <w:t xml:space="preserve">tříchodová servírovaná </w:t>
      </w:r>
      <w:r w:rsidR="00874274" w:rsidRPr="00B160D1">
        <w:t>večeře</w:t>
      </w:r>
      <w:r w:rsidR="00D84400">
        <w:t>)</w:t>
      </w:r>
    </w:p>
    <w:p w:rsidR="00E64E1F" w:rsidRPr="00E64E1F" w:rsidRDefault="00E64E1F" w:rsidP="00E64E1F">
      <w:pPr>
        <w:numPr>
          <w:ilvl w:val="0"/>
          <w:numId w:val="1"/>
        </w:numPr>
        <w:tabs>
          <w:tab w:val="clear" w:pos="900"/>
          <w:tab w:val="num" w:pos="709"/>
        </w:tabs>
        <w:ind w:left="709" w:hanging="425"/>
        <w:rPr>
          <w:b/>
          <w:u w:val="single"/>
        </w:rPr>
      </w:pPr>
      <w:r>
        <w:rPr>
          <w:b/>
        </w:rPr>
        <w:t>volný vstup do bazénu</w:t>
      </w:r>
    </w:p>
    <w:p w:rsidR="00E64E1F" w:rsidRPr="00E64E1F" w:rsidRDefault="00E64E1F" w:rsidP="00E64E1F">
      <w:pPr>
        <w:numPr>
          <w:ilvl w:val="0"/>
          <w:numId w:val="1"/>
        </w:numPr>
        <w:tabs>
          <w:tab w:val="clear" w:pos="900"/>
          <w:tab w:val="num" w:pos="709"/>
        </w:tabs>
        <w:ind w:left="709" w:hanging="425"/>
        <w:rPr>
          <w:b/>
          <w:u w:val="single"/>
        </w:rPr>
      </w:pPr>
      <w:r>
        <w:rPr>
          <w:b/>
        </w:rPr>
        <w:t>lékařská konzultace</w:t>
      </w:r>
    </w:p>
    <w:p w:rsidR="00E64E1F" w:rsidRPr="00E64E1F" w:rsidRDefault="00E64E1F" w:rsidP="00E64E1F">
      <w:pPr>
        <w:numPr>
          <w:ilvl w:val="0"/>
          <w:numId w:val="1"/>
        </w:numPr>
        <w:tabs>
          <w:tab w:val="clear" w:pos="900"/>
          <w:tab w:val="num" w:pos="709"/>
        </w:tabs>
        <w:ind w:left="709" w:hanging="425"/>
        <w:rPr>
          <w:b/>
          <w:u w:val="single"/>
        </w:rPr>
      </w:pPr>
      <w:r>
        <w:rPr>
          <w:b/>
        </w:rPr>
        <w:t>1x solná jeskyně</w:t>
      </w:r>
    </w:p>
    <w:p w:rsidR="00E64E1F" w:rsidRPr="00E64E1F" w:rsidRDefault="00E64E1F" w:rsidP="00E64E1F">
      <w:pPr>
        <w:numPr>
          <w:ilvl w:val="0"/>
          <w:numId w:val="1"/>
        </w:numPr>
        <w:tabs>
          <w:tab w:val="clear" w:pos="900"/>
          <w:tab w:val="num" w:pos="709"/>
        </w:tabs>
        <w:ind w:left="709" w:hanging="425"/>
        <w:rPr>
          <w:b/>
          <w:u w:val="single"/>
        </w:rPr>
      </w:pPr>
      <w:r>
        <w:rPr>
          <w:b/>
        </w:rPr>
        <w:t>1x částečná masáž</w:t>
      </w:r>
    </w:p>
    <w:p w:rsidR="00E64E1F" w:rsidRPr="00E64E1F" w:rsidRDefault="00E64E1F" w:rsidP="00E64E1F">
      <w:pPr>
        <w:numPr>
          <w:ilvl w:val="0"/>
          <w:numId w:val="1"/>
        </w:numPr>
        <w:tabs>
          <w:tab w:val="clear" w:pos="900"/>
          <w:tab w:val="num" w:pos="709"/>
        </w:tabs>
        <w:ind w:left="709" w:hanging="425"/>
        <w:rPr>
          <w:b/>
          <w:u w:val="single"/>
        </w:rPr>
      </w:pPr>
      <w:r>
        <w:rPr>
          <w:b/>
        </w:rPr>
        <w:t>1x rašelinový zábal nebo parafín</w:t>
      </w:r>
    </w:p>
    <w:p w:rsidR="00E64E1F" w:rsidRPr="0051142B" w:rsidRDefault="00E64E1F" w:rsidP="00E64E1F">
      <w:pPr>
        <w:numPr>
          <w:ilvl w:val="0"/>
          <w:numId w:val="1"/>
        </w:numPr>
        <w:tabs>
          <w:tab w:val="clear" w:pos="900"/>
          <w:tab w:val="num" w:pos="709"/>
        </w:tabs>
        <w:ind w:left="709" w:hanging="425"/>
        <w:rPr>
          <w:b/>
          <w:u w:val="single"/>
        </w:rPr>
      </w:pPr>
      <w:r>
        <w:rPr>
          <w:b/>
        </w:rPr>
        <w:t>1x plynová obálka</w:t>
      </w:r>
    </w:p>
    <w:p w:rsidR="00146D18" w:rsidRPr="00146D18" w:rsidRDefault="00146D18" w:rsidP="00146D18">
      <w:pPr>
        <w:ind w:left="900"/>
        <w:jc w:val="both"/>
        <w:rPr>
          <w:b/>
          <w:sz w:val="14"/>
          <w:szCs w:val="23"/>
          <w:u w:val="single"/>
        </w:rPr>
      </w:pPr>
    </w:p>
    <w:p w:rsidR="00874274" w:rsidRPr="00221E5F" w:rsidRDefault="00146D18" w:rsidP="00874274">
      <w:pPr>
        <w:jc w:val="both"/>
        <w:rPr>
          <w:b/>
          <w:sz w:val="28"/>
          <w:u w:val="single"/>
        </w:rPr>
      </w:pPr>
      <w:r w:rsidRPr="00221E5F">
        <w:rPr>
          <w:b/>
          <w:sz w:val="28"/>
          <w:u w:val="single"/>
        </w:rPr>
        <w:t>CENA NEZAHRNUJE:</w:t>
      </w:r>
    </w:p>
    <w:p w:rsidR="00CD0C77" w:rsidRPr="00146D18" w:rsidRDefault="00CD0C77" w:rsidP="008A19A3">
      <w:pPr>
        <w:numPr>
          <w:ilvl w:val="0"/>
          <w:numId w:val="2"/>
        </w:numPr>
        <w:rPr>
          <w:b/>
          <w:u w:val="single"/>
        </w:rPr>
      </w:pPr>
      <w:r w:rsidRPr="00B160D1">
        <w:t>rekreační poplatek 5</w:t>
      </w:r>
      <w:r w:rsidR="00575B39">
        <w:rPr>
          <w:color w:val="000000"/>
          <w:shd w:val="clear" w:color="auto" w:fill="FFFFFF"/>
        </w:rPr>
        <w:t>0 Kč/osoba a noc</w:t>
      </w:r>
      <w:r w:rsidRPr="00B160D1">
        <w:rPr>
          <w:color w:val="000000"/>
          <w:shd w:val="clear" w:color="auto" w:fill="FFFFFF"/>
        </w:rPr>
        <w:t>, platba na místě</w:t>
      </w:r>
      <w:r>
        <w:rPr>
          <w:color w:val="000000"/>
          <w:shd w:val="clear" w:color="auto" w:fill="FFFFFF"/>
        </w:rPr>
        <w:t>.</w:t>
      </w:r>
    </w:p>
    <w:p w:rsidR="00874274" w:rsidRDefault="00874274" w:rsidP="008A19A3">
      <w:pPr>
        <w:numPr>
          <w:ilvl w:val="0"/>
          <w:numId w:val="2"/>
        </w:numPr>
      </w:pPr>
      <w:r w:rsidRPr="00B160D1">
        <w:t xml:space="preserve">parkování </w:t>
      </w:r>
      <w:r w:rsidR="00527551">
        <w:t xml:space="preserve">na hlídaném parkovišti </w:t>
      </w:r>
      <w:r w:rsidR="00CD0C77">
        <w:t>14</w:t>
      </w:r>
      <w:r w:rsidR="00527551">
        <w:t xml:space="preserve">0 Kč/noc, </w:t>
      </w:r>
      <w:r w:rsidR="0051142B">
        <w:t>platba na místě</w:t>
      </w:r>
      <w:r w:rsidR="00CD0C77">
        <w:t>.</w:t>
      </w:r>
    </w:p>
    <w:p w:rsidR="00CD0C77" w:rsidRPr="00B160D1" w:rsidRDefault="00CD0C77" w:rsidP="008A19A3">
      <w:pPr>
        <w:numPr>
          <w:ilvl w:val="0"/>
          <w:numId w:val="2"/>
        </w:numPr>
      </w:pPr>
      <w:r>
        <w:t>pobyt se psem 240 Kč/noc, platba na místě.</w:t>
      </w:r>
    </w:p>
    <w:p w:rsidR="00146D18" w:rsidRPr="00146D18" w:rsidRDefault="00146D18" w:rsidP="008A19A3">
      <w:pPr>
        <w:ind w:left="720"/>
        <w:rPr>
          <w:b/>
          <w:sz w:val="8"/>
          <w:u w:val="single"/>
        </w:rPr>
      </w:pPr>
    </w:p>
    <w:p w:rsidR="00FA7756" w:rsidRDefault="00FA7756" w:rsidP="009A3ACA">
      <w:pPr>
        <w:jc w:val="both"/>
        <w:rPr>
          <w:b/>
          <w:sz w:val="22"/>
          <w:u w:val="single"/>
        </w:rPr>
      </w:pPr>
    </w:p>
    <w:p w:rsidR="009A3ACA" w:rsidRPr="00B160D1" w:rsidRDefault="009A3ACA" w:rsidP="009A3ACA">
      <w:pPr>
        <w:jc w:val="both"/>
        <w:rPr>
          <w:b/>
          <w:sz w:val="22"/>
          <w:u w:val="single"/>
        </w:rPr>
      </w:pPr>
      <w:r w:rsidRPr="00B160D1">
        <w:rPr>
          <w:b/>
          <w:sz w:val="22"/>
          <w:u w:val="single"/>
        </w:rPr>
        <w:t>Organizátor pobytu:</w:t>
      </w:r>
    </w:p>
    <w:p w:rsidR="009A3ACA" w:rsidRPr="00B160D1" w:rsidRDefault="009A3ACA" w:rsidP="009A3ACA">
      <w:pPr>
        <w:jc w:val="both"/>
        <w:rPr>
          <w:sz w:val="20"/>
          <w:szCs w:val="20"/>
        </w:rPr>
      </w:pPr>
      <w:r w:rsidRPr="00B160D1">
        <w:rPr>
          <w:sz w:val="20"/>
          <w:szCs w:val="20"/>
        </w:rPr>
        <w:t xml:space="preserve">Cestovní kancelář DCK REKREA OSTRAVA s. r. o., Nádražní 40, 702 00 Ostrava 1, </w:t>
      </w:r>
    </w:p>
    <w:p w:rsidR="009A3ACA" w:rsidRPr="00B160D1" w:rsidRDefault="009A3ACA" w:rsidP="009A3ACA">
      <w:pPr>
        <w:jc w:val="both"/>
        <w:rPr>
          <w:sz w:val="20"/>
          <w:szCs w:val="20"/>
        </w:rPr>
      </w:pPr>
      <w:r w:rsidRPr="00B160D1">
        <w:rPr>
          <w:sz w:val="20"/>
          <w:szCs w:val="20"/>
        </w:rPr>
        <w:t xml:space="preserve">Tel.: 596 115 909, 596 122 427, tel/fax.: 596 112 301, e-mail: </w:t>
      </w:r>
      <w:hyperlink r:id="rId5" w:history="1">
        <w:r w:rsidRPr="00B160D1">
          <w:rPr>
            <w:rStyle w:val="Hypertextovodkaz"/>
            <w:color w:val="auto"/>
            <w:sz w:val="20"/>
            <w:szCs w:val="20"/>
          </w:rPr>
          <w:t>rekrea@rekrea.info</w:t>
        </w:r>
      </w:hyperlink>
      <w:r w:rsidRPr="00B160D1">
        <w:rPr>
          <w:sz w:val="20"/>
          <w:szCs w:val="20"/>
        </w:rPr>
        <w:t xml:space="preserve">, </w:t>
      </w:r>
      <w:hyperlink r:id="rId6" w:history="1">
        <w:r w:rsidRPr="00B160D1">
          <w:rPr>
            <w:rStyle w:val="Hypertextovodkaz"/>
            <w:color w:val="auto"/>
            <w:sz w:val="20"/>
            <w:szCs w:val="20"/>
          </w:rPr>
          <w:t>www.rekrea.info</w:t>
        </w:r>
      </w:hyperlink>
      <w:r w:rsidRPr="00B160D1">
        <w:rPr>
          <w:sz w:val="20"/>
          <w:szCs w:val="20"/>
        </w:rPr>
        <w:t xml:space="preserve">   </w:t>
      </w:r>
    </w:p>
    <w:p w:rsidR="009A3ACA" w:rsidRPr="00B160D1" w:rsidRDefault="009A3ACA" w:rsidP="009A3ACA">
      <w:pPr>
        <w:jc w:val="both"/>
        <w:rPr>
          <w:sz w:val="20"/>
          <w:szCs w:val="20"/>
        </w:rPr>
      </w:pPr>
      <w:r w:rsidRPr="00B160D1">
        <w:rPr>
          <w:b/>
          <w:sz w:val="20"/>
          <w:szCs w:val="20"/>
        </w:rPr>
        <w:t xml:space="preserve">Nabídka platí </w:t>
      </w:r>
      <w:r w:rsidR="007C4F7D" w:rsidRPr="00B160D1">
        <w:rPr>
          <w:b/>
          <w:sz w:val="20"/>
          <w:szCs w:val="20"/>
        </w:rPr>
        <w:t xml:space="preserve">od </w:t>
      </w:r>
      <w:proofErr w:type="gramStart"/>
      <w:r w:rsidR="00836E99">
        <w:rPr>
          <w:b/>
          <w:sz w:val="20"/>
          <w:szCs w:val="20"/>
        </w:rPr>
        <w:t>25.09.2026</w:t>
      </w:r>
      <w:proofErr w:type="gramEnd"/>
      <w:r w:rsidRPr="00B160D1">
        <w:rPr>
          <w:b/>
          <w:sz w:val="20"/>
          <w:szCs w:val="20"/>
        </w:rPr>
        <w:t xml:space="preserve"> do vyprodání dané kapacity. </w:t>
      </w:r>
    </w:p>
    <w:sectPr w:rsidR="009A3ACA" w:rsidRPr="00B160D1" w:rsidSect="00874274">
      <w:pgSz w:w="11906" w:h="16838"/>
      <w:pgMar w:top="568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2A30"/>
    <w:multiLevelType w:val="hybridMultilevel"/>
    <w:tmpl w:val="7242E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544F5"/>
    <w:multiLevelType w:val="hybridMultilevel"/>
    <w:tmpl w:val="1F08C630"/>
    <w:lvl w:ilvl="0" w:tplc="B2B2FE9A">
      <w:start w:val="1"/>
      <w:numFmt w:val="bullet"/>
      <w:lvlText w:val="●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A7469E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3ACA"/>
    <w:rsid w:val="00022218"/>
    <w:rsid w:val="00033CE0"/>
    <w:rsid w:val="00041F79"/>
    <w:rsid w:val="0004306C"/>
    <w:rsid w:val="00045BD6"/>
    <w:rsid w:val="0004764E"/>
    <w:rsid w:val="00051C15"/>
    <w:rsid w:val="00087EEB"/>
    <w:rsid w:val="00090DB7"/>
    <w:rsid w:val="000D1441"/>
    <w:rsid w:val="000D48C3"/>
    <w:rsid w:val="00107884"/>
    <w:rsid w:val="00146D18"/>
    <w:rsid w:val="00221E5F"/>
    <w:rsid w:val="00251FC6"/>
    <w:rsid w:val="00254641"/>
    <w:rsid w:val="00270993"/>
    <w:rsid w:val="002B7F85"/>
    <w:rsid w:val="002F1C69"/>
    <w:rsid w:val="00346571"/>
    <w:rsid w:val="00350F45"/>
    <w:rsid w:val="00353120"/>
    <w:rsid w:val="003C41D6"/>
    <w:rsid w:val="00407D32"/>
    <w:rsid w:val="004249F5"/>
    <w:rsid w:val="00443692"/>
    <w:rsid w:val="00455E05"/>
    <w:rsid w:val="0048361D"/>
    <w:rsid w:val="004D4CC9"/>
    <w:rsid w:val="0051142B"/>
    <w:rsid w:val="00527551"/>
    <w:rsid w:val="00550E31"/>
    <w:rsid w:val="00575B39"/>
    <w:rsid w:val="0059045B"/>
    <w:rsid w:val="005F0E88"/>
    <w:rsid w:val="006547F9"/>
    <w:rsid w:val="00676505"/>
    <w:rsid w:val="00686B46"/>
    <w:rsid w:val="006E0CF0"/>
    <w:rsid w:val="006F0D05"/>
    <w:rsid w:val="006F3BD0"/>
    <w:rsid w:val="00721862"/>
    <w:rsid w:val="007C4F7D"/>
    <w:rsid w:val="00836E99"/>
    <w:rsid w:val="00871103"/>
    <w:rsid w:val="00874274"/>
    <w:rsid w:val="00880881"/>
    <w:rsid w:val="0088487E"/>
    <w:rsid w:val="008A19A3"/>
    <w:rsid w:val="008A3A2C"/>
    <w:rsid w:val="008B28C3"/>
    <w:rsid w:val="008E384A"/>
    <w:rsid w:val="008F6A72"/>
    <w:rsid w:val="0094653A"/>
    <w:rsid w:val="00977B20"/>
    <w:rsid w:val="009A3ACA"/>
    <w:rsid w:val="009C22F1"/>
    <w:rsid w:val="009F5E0F"/>
    <w:rsid w:val="00A15B7A"/>
    <w:rsid w:val="00A751DD"/>
    <w:rsid w:val="00AB1739"/>
    <w:rsid w:val="00AF2395"/>
    <w:rsid w:val="00B160D1"/>
    <w:rsid w:val="00B32B92"/>
    <w:rsid w:val="00B74DFF"/>
    <w:rsid w:val="00B76823"/>
    <w:rsid w:val="00BB3F88"/>
    <w:rsid w:val="00BB64CB"/>
    <w:rsid w:val="00BE2C6C"/>
    <w:rsid w:val="00BE6A18"/>
    <w:rsid w:val="00C332F7"/>
    <w:rsid w:val="00C619ED"/>
    <w:rsid w:val="00C6358C"/>
    <w:rsid w:val="00C8740A"/>
    <w:rsid w:val="00CA3BB1"/>
    <w:rsid w:val="00CA7054"/>
    <w:rsid w:val="00CC2186"/>
    <w:rsid w:val="00CD0C77"/>
    <w:rsid w:val="00D0558D"/>
    <w:rsid w:val="00D15381"/>
    <w:rsid w:val="00D42AE4"/>
    <w:rsid w:val="00D63E40"/>
    <w:rsid w:val="00D84400"/>
    <w:rsid w:val="00DA3C09"/>
    <w:rsid w:val="00E2322A"/>
    <w:rsid w:val="00E33BE3"/>
    <w:rsid w:val="00E55493"/>
    <w:rsid w:val="00E6335D"/>
    <w:rsid w:val="00E64E1F"/>
    <w:rsid w:val="00E67D2A"/>
    <w:rsid w:val="00EF67D2"/>
    <w:rsid w:val="00F0212B"/>
    <w:rsid w:val="00F41293"/>
    <w:rsid w:val="00F4794D"/>
    <w:rsid w:val="00F526AE"/>
    <w:rsid w:val="00FA7756"/>
    <w:rsid w:val="00FD0CB2"/>
    <w:rsid w:val="00FD574C"/>
    <w:rsid w:val="00FF5A1D"/>
    <w:rsid w:val="00FF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4AE0C"/>
  <w15:docId w15:val="{8E74F606-6625-4A9D-8C98-A9DA05C1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3AC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9A3ACA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160D1"/>
    <w:pPr>
      <w:ind w:left="720"/>
      <w:contextualSpacing/>
    </w:pPr>
  </w:style>
  <w:style w:type="paragraph" w:styleId="Textbubliny">
    <w:name w:val="Balloon Text"/>
    <w:basedOn w:val="Normln"/>
    <w:link w:val="TextbublinyChar"/>
    <w:semiHidden/>
    <w:unhideWhenUsed/>
    <w:rsid w:val="00575B3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575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9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krea.info" TargetMode="External"/><Relationship Id="rId5" Type="http://schemas.openxmlformats.org/officeDocument/2006/relationships/hyperlink" Target="mailto:rekrea@rekrea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241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 A S T   M I N U T E</vt:lpstr>
    </vt:vector>
  </TitlesOfParts>
  <Company>C</Company>
  <LinksUpToDate>false</LinksUpToDate>
  <CharactersWithSpaces>1661</CharactersWithSpaces>
  <SharedDoc>false</SharedDoc>
  <HLinks>
    <vt:vector size="12" baseType="variant">
      <vt:variant>
        <vt:i4>7864361</vt:i4>
      </vt:variant>
      <vt:variant>
        <vt:i4>3</vt:i4>
      </vt:variant>
      <vt:variant>
        <vt:i4>0</vt:i4>
      </vt:variant>
      <vt:variant>
        <vt:i4>5</vt:i4>
      </vt:variant>
      <vt:variant>
        <vt:lpwstr>http://www.rekrea.info/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mailto:rekrea@rekrea.info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A S T   M I N U T E</dc:title>
  <dc:creator>N</dc:creator>
  <cp:lastModifiedBy>Rekrea</cp:lastModifiedBy>
  <cp:revision>23</cp:revision>
  <cp:lastPrinted>2026-09-25T07:03:00Z</cp:lastPrinted>
  <dcterms:created xsi:type="dcterms:W3CDTF">2025-11-11T09:24:00Z</dcterms:created>
  <dcterms:modified xsi:type="dcterms:W3CDTF">2026-09-25T07:05:00Z</dcterms:modified>
</cp:coreProperties>
</file>